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06:40; 07:30; 08:20; 12:15; 12:55; 13:55;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09:10; 10:00; 10:50; 14:45; 15:25; 16:25;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09:30; 10:40; 12:00; 16:30; 17:45; 18:45;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12:00; 13:10; 14:30; 19:00; 20:15; 21:15;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